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1DFF" w:rsidRDefault="00544964">
      <w:pPr>
        <w:tabs>
          <w:tab w:val="left" w:pos="358"/>
        </w:tabs>
        <w:spacing w:line="497" w:lineRule="exact"/>
        <w:ind w:right="627"/>
        <w:jc w:val="center"/>
        <w:rPr>
          <w:b/>
          <w:sz w:val="41"/>
        </w:rPr>
      </w:pPr>
      <w:r>
        <w:rPr>
          <w:b/>
          <w:spacing w:val="-361"/>
          <w:sz w:val="41"/>
          <w:u w:val="thick"/>
        </w:rPr>
        <w:t>M</w:t>
      </w:r>
      <w:r>
        <w:rPr>
          <w:b/>
          <w:spacing w:val="-361"/>
          <w:sz w:val="41"/>
        </w:rPr>
        <w:tab/>
      </w:r>
      <w:r>
        <w:rPr>
          <w:b/>
          <w:sz w:val="41"/>
          <w:u w:val="thick"/>
        </w:rPr>
        <w:t xml:space="preserve">anual for </w:t>
      </w:r>
      <w:r>
        <w:rPr>
          <w:b/>
          <w:spacing w:val="2"/>
          <w:sz w:val="41"/>
          <w:u w:val="thick"/>
        </w:rPr>
        <w:t xml:space="preserve">GL </w:t>
      </w:r>
      <w:r>
        <w:rPr>
          <w:b/>
          <w:sz w:val="41"/>
          <w:u w:val="thick"/>
        </w:rPr>
        <w:t>Report</w:t>
      </w:r>
    </w:p>
    <w:p w:rsidR="00431DFF" w:rsidRDefault="00431DFF">
      <w:pPr>
        <w:pStyle w:val="BodyText"/>
        <w:spacing w:before="6"/>
        <w:rPr>
          <w:b/>
          <w:sz w:val="10"/>
        </w:rPr>
      </w:pPr>
    </w:p>
    <w:p w:rsidR="00431DFF" w:rsidRDefault="00544964">
      <w:pPr>
        <w:pStyle w:val="BodyText"/>
        <w:spacing w:before="65" w:line="268" w:lineRule="auto"/>
        <w:ind w:left="152" w:right="784"/>
        <w:jc w:val="both"/>
      </w:pPr>
      <w:r>
        <w:rPr>
          <w:color w:val="212121"/>
          <w:w w:val="105"/>
        </w:rPr>
        <w:t xml:space="preserve">A </w:t>
      </w:r>
      <w:r>
        <w:rPr>
          <w:b/>
          <w:color w:val="212121"/>
          <w:w w:val="105"/>
        </w:rPr>
        <w:t xml:space="preserve">general ledger </w:t>
      </w:r>
      <w:r>
        <w:rPr>
          <w:color w:val="212121"/>
          <w:w w:val="105"/>
        </w:rPr>
        <w:t>(</w:t>
      </w:r>
      <w:r>
        <w:rPr>
          <w:b/>
          <w:color w:val="212121"/>
          <w:w w:val="105"/>
        </w:rPr>
        <w:t>GL</w:t>
      </w:r>
      <w:r>
        <w:rPr>
          <w:color w:val="212121"/>
          <w:w w:val="105"/>
        </w:rPr>
        <w:t xml:space="preserve">) </w:t>
      </w:r>
      <w:r>
        <w:rPr>
          <w:b/>
          <w:color w:val="212121"/>
          <w:w w:val="105"/>
        </w:rPr>
        <w:t xml:space="preserve">report </w:t>
      </w:r>
      <w:r>
        <w:rPr>
          <w:color w:val="212121"/>
          <w:w w:val="105"/>
        </w:rPr>
        <w:t>is a set of numbered accounts a business uses to keep the track of its financial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transactions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and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to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prepare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financial</w:t>
      </w:r>
      <w:r>
        <w:rPr>
          <w:color w:val="212121"/>
          <w:spacing w:val="-1"/>
          <w:w w:val="105"/>
        </w:rPr>
        <w:t xml:space="preserve"> </w:t>
      </w:r>
      <w:r>
        <w:rPr>
          <w:b/>
          <w:color w:val="212121"/>
          <w:w w:val="105"/>
        </w:rPr>
        <w:t>reports</w:t>
      </w:r>
      <w:r>
        <w:rPr>
          <w:color w:val="212121"/>
          <w:w w:val="105"/>
        </w:rPr>
        <w:t>.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Each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account</w:t>
      </w:r>
      <w:r>
        <w:rPr>
          <w:color w:val="212121"/>
          <w:spacing w:val="-4"/>
          <w:w w:val="105"/>
        </w:rPr>
        <w:t xml:space="preserve"> </w:t>
      </w:r>
      <w:r>
        <w:rPr>
          <w:color w:val="212121"/>
          <w:w w:val="105"/>
        </w:rPr>
        <w:t>is</w:t>
      </w:r>
      <w:r>
        <w:rPr>
          <w:color w:val="212121"/>
          <w:spacing w:val="-5"/>
          <w:w w:val="105"/>
        </w:rPr>
        <w:t xml:space="preserve"> </w:t>
      </w:r>
      <w:r>
        <w:rPr>
          <w:color w:val="212121"/>
          <w:w w:val="105"/>
        </w:rPr>
        <w:t>a</w:t>
      </w:r>
      <w:r>
        <w:rPr>
          <w:color w:val="212121"/>
          <w:spacing w:val="-6"/>
          <w:w w:val="105"/>
        </w:rPr>
        <w:t xml:space="preserve"> </w:t>
      </w:r>
      <w:r>
        <w:rPr>
          <w:color w:val="212121"/>
          <w:w w:val="105"/>
        </w:rPr>
        <w:t>unique</w:t>
      </w:r>
      <w:r>
        <w:rPr>
          <w:color w:val="212121"/>
          <w:spacing w:val="-3"/>
          <w:w w:val="105"/>
        </w:rPr>
        <w:t xml:space="preserve"> </w:t>
      </w:r>
      <w:r>
        <w:rPr>
          <w:color w:val="212121"/>
          <w:w w:val="105"/>
        </w:rPr>
        <w:t>record</w:t>
      </w:r>
      <w:r>
        <w:rPr>
          <w:color w:val="212121"/>
          <w:spacing w:val="-7"/>
          <w:w w:val="105"/>
        </w:rPr>
        <w:t xml:space="preserve"> </w:t>
      </w:r>
      <w:r>
        <w:rPr>
          <w:color w:val="212121"/>
          <w:w w:val="105"/>
        </w:rPr>
        <w:t>summarizing each type of asset, liability, equity, revenue and expense. Following are the steps to get the GL Reports:</w:t>
      </w:r>
    </w:p>
    <w:p w:rsidR="00431DFF" w:rsidRDefault="00544964">
      <w:pPr>
        <w:pStyle w:val="ListParagraph"/>
        <w:numPr>
          <w:ilvl w:val="0"/>
          <w:numId w:val="1"/>
        </w:numPr>
        <w:tabs>
          <w:tab w:val="left" w:pos="829"/>
        </w:tabs>
        <w:spacing w:before="148"/>
        <w:rPr>
          <w:sz w:val="20"/>
        </w:rPr>
      </w:pPr>
      <w:r>
        <w:rPr>
          <w:w w:val="105"/>
          <w:sz w:val="20"/>
        </w:rPr>
        <w:t xml:space="preserve">After login in </w:t>
      </w:r>
      <w:r>
        <w:rPr>
          <w:b/>
          <w:w w:val="105"/>
          <w:sz w:val="20"/>
        </w:rPr>
        <w:t xml:space="preserve">Infiniti </w:t>
      </w:r>
      <w:r>
        <w:rPr>
          <w:w w:val="105"/>
          <w:sz w:val="20"/>
        </w:rPr>
        <w:t>client, change role to</w:t>
      </w:r>
      <w:r>
        <w:rPr>
          <w:spacing w:val="-22"/>
          <w:w w:val="105"/>
          <w:sz w:val="20"/>
        </w:rPr>
        <w:t xml:space="preserve"> </w:t>
      </w:r>
      <w:r>
        <w:rPr>
          <w:w w:val="105"/>
          <w:sz w:val="20"/>
        </w:rPr>
        <w:t>Manager.</w:t>
      </w:r>
    </w:p>
    <w:p w:rsidR="00431DFF" w:rsidRDefault="00544964">
      <w:pPr>
        <w:pStyle w:val="BodyText"/>
        <w:spacing w:before="1"/>
        <w:rPr>
          <w:sz w:val="21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1618487</wp:posOffset>
            </wp:positionH>
            <wp:positionV relativeFrom="paragraph">
              <wp:posOffset>188297</wp:posOffset>
            </wp:positionV>
            <wp:extent cx="5375931" cy="2016252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5931" cy="2016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DFF" w:rsidRDefault="00431DFF">
      <w:pPr>
        <w:pStyle w:val="BodyText"/>
      </w:pPr>
    </w:p>
    <w:p w:rsidR="00431DFF" w:rsidRDefault="00431DFF">
      <w:pPr>
        <w:pStyle w:val="BodyText"/>
      </w:pPr>
    </w:p>
    <w:p w:rsidR="00431DFF" w:rsidRDefault="00431DFF">
      <w:pPr>
        <w:pStyle w:val="BodyText"/>
        <w:spacing w:before="3"/>
        <w:rPr>
          <w:sz w:val="29"/>
        </w:rPr>
      </w:pPr>
    </w:p>
    <w:p w:rsidR="00431DFF" w:rsidRDefault="00544964">
      <w:pPr>
        <w:pStyle w:val="ListParagraph"/>
        <w:numPr>
          <w:ilvl w:val="0"/>
          <w:numId w:val="1"/>
        </w:numPr>
        <w:tabs>
          <w:tab w:val="left" w:pos="829"/>
        </w:tabs>
        <w:spacing w:before="1"/>
        <w:rPr>
          <w:sz w:val="20"/>
        </w:rPr>
      </w:pPr>
      <w:r>
        <w:rPr>
          <w:w w:val="105"/>
          <w:sz w:val="20"/>
        </w:rPr>
        <w:t>To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get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GL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Report menu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follow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below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mentioned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steps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:</w:t>
      </w:r>
    </w:p>
    <w:p w:rsidR="00431DFF" w:rsidRDefault="00544964">
      <w:pPr>
        <w:pStyle w:val="ListParagraph"/>
        <w:numPr>
          <w:ilvl w:val="1"/>
          <w:numId w:val="1"/>
        </w:numPr>
        <w:tabs>
          <w:tab w:val="left" w:pos="1176"/>
        </w:tabs>
        <w:spacing w:before="27"/>
        <w:rPr>
          <w:sz w:val="20"/>
        </w:rPr>
      </w:pPr>
      <w:r>
        <w:rPr>
          <w:w w:val="105"/>
          <w:sz w:val="20"/>
        </w:rPr>
        <w:t>Go to Admin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Panel</w:t>
      </w:r>
    </w:p>
    <w:p w:rsidR="00431DFF" w:rsidRDefault="00544964">
      <w:pPr>
        <w:pStyle w:val="ListParagraph"/>
        <w:numPr>
          <w:ilvl w:val="1"/>
          <w:numId w:val="1"/>
        </w:numPr>
        <w:tabs>
          <w:tab w:val="left" w:pos="1181"/>
        </w:tabs>
        <w:spacing w:before="29"/>
        <w:ind w:left="1180" w:hanging="260"/>
        <w:rPr>
          <w:sz w:val="20"/>
        </w:rPr>
      </w:pPr>
      <w:r>
        <w:rPr>
          <w:w w:val="105"/>
          <w:sz w:val="20"/>
        </w:rPr>
        <w:t>Select Report from left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panel</w:t>
      </w:r>
    </w:p>
    <w:p w:rsidR="00431DFF" w:rsidRDefault="00544964">
      <w:pPr>
        <w:pStyle w:val="ListParagraph"/>
        <w:numPr>
          <w:ilvl w:val="1"/>
          <w:numId w:val="1"/>
        </w:numPr>
        <w:tabs>
          <w:tab w:val="left" w:pos="1186"/>
        </w:tabs>
        <w:spacing w:before="30"/>
        <w:ind w:left="1185" w:hanging="265"/>
        <w:rPr>
          <w:sz w:val="20"/>
        </w:rPr>
      </w:pPr>
      <w:r>
        <w:rPr>
          <w:w w:val="105"/>
          <w:sz w:val="20"/>
        </w:rPr>
        <w:t>Now choose GL Report from right Panel (marked with</w:t>
      </w:r>
      <w:r>
        <w:rPr>
          <w:spacing w:val="-15"/>
          <w:w w:val="105"/>
          <w:sz w:val="20"/>
        </w:rPr>
        <w:t xml:space="preserve"> </w:t>
      </w:r>
      <w:r>
        <w:rPr>
          <w:w w:val="105"/>
          <w:sz w:val="20"/>
        </w:rPr>
        <w:t>Arrow)</w:t>
      </w:r>
    </w:p>
    <w:p w:rsidR="00431DFF" w:rsidRDefault="00431DFF">
      <w:pPr>
        <w:pStyle w:val="BodyText"/>
      </w:pPr>
    </w:p>
    <w:p w:rsidR="00431DFF" w:rsidRDefault="00544964">
      <w:pPr>
        <w:pStyle w:val="BodyText"/>
        <w:spacing w:before="3"/>
        <w:rPr>
          <w:sz w:val="23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page">
              <wp:posOffset>1618487</wp:posOffset>
            </wp:positionH>
            <wp:positionV relativeFrom="paragraph">
              <wp:posOffset>205493</wp:posOffset>
            </wp:positionV>
            <wp:extent cx="5288787" cy="2576322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8787" cy="2576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DFF" w:rsidRDefault="00431DFF">
      <w:pPr>
        <w:rPr>
          <w:sz w:val="23"/>
        </w:rPr>
        <w:sectPr w:rsidR="00431DFF">
          <w:type w:val="continuous"/>
          <w:pgSz w:w="12240" w:h="15840"/>
          <w:pgMar w:top="1360" w:right="1100" w:bottom="280" w:left="1720" w:header="720" w:footer="720" w:gutter="0"/>
          <w:cols w:space="720"/>
        </w:sectPr>
      </w:pPr>
    </w:p>
    <w:p w:rsidR="00431DFF" w:rsidRDefault="00431DFF">
      <w:pPr>
        <w:pStyle w:val="BodyText"/>
        <w:spacing w:before="7"/>
        <w:rPr>
          <w:sz w:val="17"/>
        </w:rPr>
      </w:pPr>
    </w:p>
    <w:p w:rsidR="00431DFF" w:rsidRDefault="00544964">
      <w:pPr>
        <w:pStyle w:val="ListParagraph"/>
        <w:numPr>
          <w:ilvl w:val="0"/>
          <w:numId w:val="1"/>
        </w:numPr>
        <w:tabs>
          <w:tab w:val="left" w:pos="829"/>
        </w:tabs>
        <w:spacing w:before="65" w:line="268" w:lineRule="auto"/>
        <w:ind w:right="1177"/>
        <w:rPr>
          <w:sz w:val="20"/>
        </w:rPr>
      </w:pPr>
      <w:r>
        <w:rPr>
          <w:w w:val="105"/>
          <w:sz w:val="20"/>
        </w:rPr>
        <w:t>To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generate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GL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Report,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Select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Report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date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currency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after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user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needs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to click on “</w:t>
      </w:r>
      <w:r>
        <w:rPr>
          <w:b/>
          <w:w w:val="105"/>
          <w:sz w:val="20"/>
        </w:rPr>
        <w:t>Get Report</w:t>
      </w:r>
      <w:r>
        <w:rPr>
          <w:w w:val="105"/>
          <w:sz w:val="20"/>
        </w:rPr>
        <w:t>”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button.</w:t>
      </w:r>
    </w:p>
    <w:p w:rsidR="00431DFF" w:rsidRDefault="00544964">
      <w:pPr>
        <w:pStyle w:val="BodyText"/>
        <w:spacing w:before="6"/>
        <w:rPr>
          <w:sz w:val="18"/>
        </w:rPr>
      </w:pPr>
      <w:r>
        <w:pict>
          <v:group id="_x0000_s1026" style="position:absolute;margin-left:127.3pt;margin-top:13.3pt;width:408.75pt;height:230.7pt;z-index:-251656192;mso-wrap-distance-left:0;mso-wrap-distance-right:0;mso-position-horizontal-relative:page" coordorigin="2546,266" coordsize="8175,461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style="position:absolute;left:2546;top:265;width:8144;height:2508">
              <v:imagedata r:id="rId7" o:title=""/>
            </v:shape>
            <v:shape id="_x0000_s1027" type="#_x0000_t75" style="position:absolute;left:2548;top:2797;width:8173;height:2082">
              <v:imagedata r:id="rId8" o:title=""/>
            </v:shape>
            <w10:wrap type="topAndBottom" anchorx="page"/>
          </v:group>
        </w:pict>
      </w:r>
    </w:p>
    <w:p w:rsidR="00431DFF" w:rsidRDefault="00431DFF">
      <w:pPr>
        <w:pStyle w:val="BodyText"/>
      </w:pPr>
    </w:p>
    <w:p w:rsidR="00431DFF" w:rsidRDefault="00431DFF">
      <w:pPr>
        <w:pStyle w:val="BodyText"/>
      </w:pPr>
    </w:p>
    <w:p w:rsidR="00431DFF" w:rsidRDefault="00431DFF">
      <w:pPr>
        <w:pStyle w:val="BodyText"/>
      </w:pPr>
    </w:p>
    <w:p w:rsidR="00431DFF" w:rsidRDefault="00431DFF">
      <w:pPr>
        <w:pStyle w:val="BodyText"/>
        <w:rPr>
          <w:sz w:val="22"/>
        </w:rPr>
      </w:pPr>
    </w:p>
    <w:p w:rsidR="00431DFF" w:rsidRDefault="00544964">
      <w:pPr>
        <w:pStyle w:val="ListParagraph"/>
        <w:numPr>
          <w:ilvl w:val="0"/>
          <w:numId w:val="1"/>
        </w:numPr>
        <w:tabs>
          <w:tab w:val="left" w:pos="829"/>
        </w:tabs>
        <w:spacing w:before="0" w:line="266" w:lineRule="auto"/>
        <w:ind w:right="1238"/>
        <w:rPr>
          <w:sz w:val="20"/>
        </w:rPr>
      </w:pPr>
      <w:r>
        <w:rPr>
          <w:w w:val="105"/>
          <w:sz w:val="20"/>
        </w:rPr>
        <w:t>If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user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wants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check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GL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Report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particular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Account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Code,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then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please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select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Account Code from GL Chart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dropdown:</w:t>
      </w:r>
    </w:p>
    <w:p w:rsidR="00431DFF" w:rsidRDefault="00544964">
      <w:pPr>
        <w:pStyle w:val="BodyText"/>
        <w:spacing w:before="11"/>
        <w:rPr>
          <w:sz w:val="18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1616963</wp:posOffset>
            </wp:positionH>
            <wp:positionV relativeFrom="paragraph">
              <wp:posOffset>171887</wp:posOffset>
            </wp:positionV>
            <wp:extent cx="5378287" cy="3217545"/>
            <wp:effectExtent l="0" t="0" r="0" b="0"/>
            <wp:wrapTopAndBottom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287" cy="3217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DFF" w:rsidRDefault="00431DFF">
      <w:pPr>
        <w:rPr>
          <w:sz w:val="18"/>
        </w:rPr>
        <w:sectPr w:rsidR="00431DFF">
          <w:pgSz w:w="12240" w:h="15840"/>
          <w:pgMar w:top="1500" w:right="1100" w:bottom="280" w:left="1720" w:header="720" w:footer="720" w:gutter="0"/>
          <w:cols w:space="720"/>
        </w:sectPr>
      </w:pPr>
    </w:p>
    <w:p w:rsidR="00431DFF" w:rsidRDefault="00544964">
      <w:pPr>
        <w:pStyle w:val="ListParagraph"/>
        <w:numPr>
          <w:ilvl w:val="0"/>
          <w:numId w:val="1"/>
        </w:numPr>
        <w:tabs>
          <w:tab w:val="left" w:pos="829"/>
        </w:tabs>
        <w:spacing w:line="266" w:lineRule="auto"/>
        <w:ind w:right="1049"/>
        <w:rPr>
          <w:sz w:val="20"/>
        </w:rPr>
      </w:pPr>
      <w:r>
        <w:rPr>
          <w:sz w:val="20"/>
        </w:rPr>
        <w:lastRenderedPageBreak/>
        <w:t xml:space="preserve">If user wants to generate GL Report based on </w:t>
      </w:r>
      <w:r>
        <w:rPr>
          <w:rFonts w:ascii="Arial"/>
          <w:color w:val="212121"/>
          <w:spacing w:val="5"/>
          <w:sz w:val="20"/>
        </w:rPr>
        <w:t xml:space="preserve">Posting </w:t>
      </w:r>
      <w:r>
        <w:rPr>
          <w:rFonts w:ascii="Arial"/>
          <w:color w:val="212121"/>
          <w:spacing w:val="6"/>
          <w:sz w:val="20"/>
        </w:rPr>
        <w:t xml:space="preserve">Chart </w:t>
      </w:r>
      <w:r>
        <w:rPr>
          <w:rFonts w:ascii="Arial"/>
          <w:color w:val="212121"/>
          <w:spacing w:val="5"/>
          <w:sz w:val="20"/>
        </w:rPr>
        <w:t>Tables</w:t>
      </w:r>
      <w:r>
        <w:rPr>
          <w:spacing w:val="5"/>
          <w:sz w:val="20"/>
        </w:rPr>
        <w:t xml:space="preserve">, </w:t>
      </w:r>
      <w:r>
        <w:rPr>
          <w:sz w:val="20"/>
        </w:rPr>
        <w:t xml:space="preserve">please select table name from </w:t>
      </w:r>
      <w:r>
        <w:rPr>
          <w:rFonts w:ascii="Arial"/>
          <w:color w:val="212121"/>
          <w:spacing w:val="5"/>
          <w:sz w:val="20"/>
        </w:rPr>
        <w:t>Posting Chart Tables</w:t>
      </w:r>
      <w:r>
        <w:rPr>
          <w:rFonts w:ascii="Arial"/>
          <w:color w:val="212121"/>
          <w:spacing w:val="30"/>
          <w:sz w:val="20"/>
        </w:rPr>
        <w:t xml:space="preserve"> </w:t>
      </w:r>
      <w:r>
        <w:rPr>
          <w:sz w:val="20"/>
        </w:rPr>
        <w:t>dropdown:</w:t>
      </w:r>
    </w:p>
    <w:p w:rsidR="00431DFF" w:rsidRDefault="00544964">
      <w:pPr>
        <w:pStyle w:val="BodyText"/>
        <w:spacing w:before="6"/>
        <w:rPr>
          <w:sz w:val="18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1616963</wp:posOffset>
            </wp:positionH>
            <wp:positionV relativeFrom="paragraph">
              <wp:posOffset>168406</wp:posOffset>
            </wp:positionV>
            <wp:extent cx="5377547" cy="5026342"/>
            <wp:effectExtent l="0" t="0" r="0" b="0"/>
            <wp:wrapTopAndBottom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7547" cy="5026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DFF" w:rsidRDefault="00431DFF">
      <w:pPr>
        <w:rPr>
          <w:sz w:val="18"/>
        </w:rPr>
        <w:sectPr w:rsidR="00431DFF">
          <w:pgSz w:w="12240" w:h="15840"/>
          <w:pgMar w:top="1300" w:right="1100" w:bottom="280" w:left="1720" w:header="720" w:footer="720" w:gutter="0"/>
          <w:cols w:space="720"/>
        </w:sectPr>
      </w:pPr>
    </w:p>
    <w:p w:rsidR="00431DFF" w:rsidRDefault="00544964">
      <w:pPr>
        <w:pStyle w:val="ListParagraph"/>
        <w:numPr>
          <w:ilvl w:val="0"/>
          <w:numId w:val="1"/>
        </w:numPr>
        <w:tabs>
          <w:tab w:val="left" w:pos="829"/>
        </w:tabs>
        <w:spacing w:line="268" w:lineRule="auto"/>
        <w:ind w:right="1083"/>
        <w:rPr>
          <w:sz w:val="20"/>
        </w:rPr>
      </w:pPr>
      <w:r>
        <w:rPr>
          <w:sz w:val="20"/>
        </w:rPr>
        <w:lastRenderedPageBreak/>
        <w:t xml:space="preserve">If user wants to generate GL Report based on particular </w:t>
      </w:r>
      <w:r>
        <w:rPr>
          <w:rFonts w:ascii="Arial"/>
          <w:color w:val="212121"/>
          <w:spacing w:val="5"/>
          <w:sz w:val="20"/>
        </w:rPr>
        <w:t xml:space="preserve">Posting </w:t>
      </w:r>
      <w:r>
        <w:rPr>
          <w:rFonts w:ascii="Arial"/>
          <w:color w:val="212121"/>
          <w:spacing w:val="6"/>
          <w:sz w:val="20"/>
        </w:rPr>
        <w:t xml:space="preserve">Chart, </w:t>
      </w:r>
      <w:r>
        <w:rPr>
          <w:sz w:val="20"/>
        </w:rPr>
        <w:t xml:space="preserve">user can choose data from </w:t>
      </w:r>
      <w:r>
        <w:rPr>
          <w:rFonts w:ascii="Arial"/>
          <w:color w:val="212121"/>
          <w:spacing w:val="5"/>
          <w:sz w:val="20"/>
        </w:rPr>
        <w:t xml:space="preserve">Posting </w:t>
      </w:r>
      <w:r>
        <w:rPr>
          <w:rFonts w:ascii="Arial"/>
          <w:color w:val="212121"/>
          <w:spacing w:val="6"/>
          <w:sz w:val="20"/>
        </w:rPr>
        <w:t xml:space="preserve">Chart </w:t>
      </w:r>
      <w:r>
        <w:rPr>
          <w:rFonts w:ascii="Arial"/>
          <w:color w:val="212121"/>
          <w:spacing w:val="5"/>
          <w:sz w:val="20"/>
        </w:rPr>
        <w:t xml:space="preserve">dropdown </w:t>
      </w:r>
      <w:r>
        <w:rPr>
          <w:rFonts w:ascii="Arial"/>
          <w:color w:val="212121"/>
          <w:spacing w:val="3"/>
          <w:sz w:val="20"/>
        </w:rPr>
        <w:t xml:space="preserve">to </w:t>
      </w:r>
      <w:r>
        <w:rPr>
          <w:rFonts w:ascii="Arial"/>
          <w:color w:val="212121"/>
          <w:spacing w:val="5"/>
          <w:sz w:val="20"/>
        </w:rPr>
        <w:t xml:space="preserve">show </w:t>
      </w:r>
      <w:r>
        <w:rPr>
          <w:rFonts w:ascii="Arial"/>
          <w:color w:val="212121"/>
          <w:spacing w:val="4"/>
          <w:sz w:val="20"/>
        </w:rPr>
        <w:t xml:space="preserve">all </w:t>
      </w:r>
      <w:r>
        <w:rPr>
          <w:rFonts w:ascii="Arial"/>
          <w:color w:val="212121"/>
          <w:spacing w:val="5"/>
          <w:sz w:val="20"/>
        </w:rPr>
        <w:t xml:space="preserve">data </w:t>
      </w:r>
      <w:r>
        <w:rPr>
          <w:rFonts w:ascii="Arial"/>
          <w:color w:val="212121"/>
          <w:spacing w:val="2"/>
          <w:sz w:val="20"/>
        </w:rPr>
        <w:t xml:space="preserve">in </w:t>
      </w:r>
      <w:r>
        <w:rPr>
          <w:rFonts w:ascii="Arial"/>
          <w:color w:val="212121"/>
          <w:spacing w:val="6"/>
          <w:sz w:val="20"/>
        </w:rPr>
        <w:t xml:space="preserve">hierarchy </w:t>
      </w:r>
      <w:r>
        <w:rPr>
          <w:rFonts w:ascii="Arial"/>
          <w:color w:val="212121"/>
          <w:spacing w:val="5"/>
          <w:sz w:val="20"/>
        </w:rPr>
        <w:t>for selected posting</w:t>
      </w:r>
      <w:r>
        <w:rPr>
          <w:rFonts w:ascii="Arial"/>
          <w:color w:val="212121"/>
          <w:spacing w:val="11"/>
          <w:sz w:val="20"/>
        </w:rPr>
        <w:t xml:space="preserve"> </w:t>
      </w:r>
      <w:r>
        <w:rPr>
          <w:rFonts w:ascii="Arial"/>
          <w:color w:val="212121"/>
          <w:spacing w:val="6"/>
          <w:sz w:val="20"/>
        </w:rPr>
        <w:t>chart</w:t>
      </w:r>
      <w:r>
        <w:rPr>
          <w:spacing w:val="6"/>
          <w:sz w:val="20"/>
        </w:rPr>
        <w:t>:</w:t>
      </w:r>
    </w:p>
    <w:p w:rsidR="00431DFF" w:rsidRDefault="00544964">
      <w:pPr>
        <w:pStyle w:val="BodyText"/>
        <w:spacing w:before="4"/>
        <w:rPr>
          <w:sz w:val="18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1618487</wp:posOffset>
            </wp:positionH>
            <wp:positionV relativeFrom="paragraph">
              <wp:posOffset>166933</wp:posOffset>
            </wp:positionV>
            <wp:extent cx="4923797" cy="1339024"/>
            <wp:effectExtent l="0" t="0" r="0" b="0"/>
            <wp:wrapTopAndBottom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3797" cy="133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DFF" w:rsidRDefault="00431DFF">
      <w:pPr>
        <w:pStyle w:val="BodyText"/>
      </w:pPr>
    </w:p>
    <w:p w:rsidR="00431DFF" w:rsidRDefault="00431DFF">
      <w:pPr>
        <w:pStyle w:val="BodyText"/>
      </w:pPr>
    </w:p>
    <w:p w:rsidR="00431DFF" w:rsidRDefault="00544964">
      <w:pPr>
        <w:pStyle w:val="BodyText"/>
        <w:spacing w:before="11"/>
        <w:rPr>
          <w:sz w:val="11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1616963</wp:posOffset>
            </wp:positionH>
            <wp:positionV relativeFrom="paragraph">
              <wp:posOffset>117106</wp:posOffset>
            </wp:positionV>
            <wp:extent cx="5158072" cy="3514725"/>
            <wp:effectExtent l="0" t="0" r="0" b="0"/>
            <wp:wrapTopAndBottom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8072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DFF" w:rsidRDefault="00431DFF">
      <w:pPr>
        <w:rPr>
          <w:sz w:val="11"/>
        </w:rPr>
        <w:sectPr w:rsidR="00431DFF">
          <w:pgSz w:w="12240" w:h="15840"/>
          <w:pgMar w:top="1300" w:right="1100" w:bottom="280" w:left="1720" w:header="720" w:footer="720" w:gutter="0"/>
          <w:cols w:space="720"/>
        </w:sectPr>
      </w:pPr>
    </w:p>
    <w:p w:rsidR="00431DFF" w:rsidRDefault="00544964">
      <w:pPr>
        <w:pStyle w:val="ListParagraph"/>
        <w:numPr>
          <w:ilvl w:val="0"/>
          <w:numId w:val="1"/>
        </w:numPr>
        <w:tabs>
          <w:tab w:val="left" w:pos="829"/>
        </w:tabs>
        <w:rPr>
          <w:sz w:val="20"/>
        </w:rPr>
      </w:pPr>
      <w:r>
        <w:rPr>
          <w:sz w:val="20"/>
        </w:rPr>
        <w:lastRenderedPageBreak/>
        <w:t xml:space="preserve">If user wants to generate GL Report based on specific </w:t>
      </w:r>
      <w:r>
        <w:rPr>
          <w:rFonts w:ascii="Arial"/>
          <w:color w:val="212121"/>
          <w:spacing w:val="6"/>
          <w:sz w:val="20"/>
        </w:rPr>
        <w:t>Customer,</w:t>
      </w:r>
      <w:r>
        <w:rPr>
          <w:rFonts w:ascii="Arial"/>
          <w:color w:val="212121"/>
          <w:spacing w:val="18"/>
          <w:sz w:val="20"/>
        </w:rPr>
        <w:t xml:space="preserve"> </w:t>
      </w:r>
      <w:r>
        <w:rPr>
          <w:sz w:val="20"/>
        </w:rPr>
        <w:t>user can select from</w:t>
      </w:r>
    </w:p>
    <w:p w:rsidR="00431DFF" w:rsidRDefault="00544964">
      <w:pPr>
        <w:pStyle w:val="BodyText"/>
        <w:spacing w:before="27"/>
        <w:ind w:left="828"/>
      </w:pPr>
      <w:r>
        <w:rPr>
          <w:rFonts w:ascii="Arial"/>
          <w:color w:val="212121"/>
        </w:rPr>
        <w:t>Customer dropdown to show all account code in hierarchy for selected filter</w:t>
      </w:r>
      <w:r>
        <w:t>:</w:t>
      </w:r>
    </w:p>
    <w:p w:rsidR="00431DFF" w:rsidRDefault="00544964">
      <w:pPr>
        <w:pStyle w:val="BodyText"/>
        <w:spacing w:before="1"/>
        <w:rPr>
          <w:sz w:val="21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1618487</wp:posOffset>
            </wp:positionH>
            <wp:positionV relativeFrom="paragraph">
              <wp:posOffset>188416</wp:posOffset>
            </wp:positionV>
            <wp:extent cx="5291397" cy="1600200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397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DFF" w:rsidRDefault="00431DFF">
      <w:pPr>
        <w:pStyle w:val="BodyText"/>
      </w:pPr>
    </w:p>
    <w:p w:rsidR="00431DFF" w:rsidRDefault="00431DFF">
      <w:pPr>
        <w:pStyle w:val="BodyText"/>
      </w:pPr>
    </w:p>
    <w:p w:rsidR="00431DFF" w:rsidRDefault="00431DFF">
      <w:pPr>
        <w:pStyle w:val="BodyText"/>
      </w:pPr>
    </w:p>
    <w:p w:rsidR="00431DFF" w:rsidRDefault="00544964">
      <w:pPr>
        <w:pStyle w:val="BodyText"/>
        <w:spacing w:before="5"/>
        <w:rPr>
          <w:sz w:val="14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1616963</wp:posOffset>
            </wp:positionH>
            <wp:positionV relativeFrom="paragraph">
              <wp:posOffset>136765</wp:posOffset>
            </wp:positionV>
            <wp:extent cx="5336721" cy="2311717"/>
            <wp:effectExtent l="0" t="0" r="0" b="0"/>
            <wp:wrapTopAndBottom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6721" cy="2311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DFF" w:rsidRDefault="00431DFF">
      <w:pPr>
        <w:rPr>
          <w:sz w:val="14"/>
        </w:rPr>
        <w:sectPr w:rsidR="00431DFF">
          <w:pgSz w:w="12240" w:h="15840"/>
          <w:pgMar w:top="1300" w:right="1100" w:bottom="280" w:left="1720" w:header="720" w:footer="720" w:gutter="0"/>
          <w:cols w:space="720"/>
        </w:sectPr>
      </w:pPr>
    </w:p>
    <w:p w:rsidR="00431DFF" w:rsidRDefault="00544964">
      <w:pPr>
        <w:pStyle w:val="ListParagraph"/>
        <w:numPr>
          <w:ilvl w:val="0"/>
          <w:numId w:val="1"/>
        </w:numPr>
        <w:tabs>
          <w:tab w:val="left" w:pos="829"/>
        </w:tabs>
        <w:spacing w:before="37" w:line="268" w:lineRule="auto"/>
        <w:ind w:right="969"/>
        <w:rPr>
          <w:sz w:val="20"/>
        </w:rPr>
      </w:pPr>
      <w:r>
        <w:rPr>
          <w:w w:val="105"/>
          <w:sz w:val="20"/>
        </w:rPr>
        <w:lastRenderedPageBreak/>
        <w:t>User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can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generate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detailed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GL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report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deselecting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“Hide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Detail”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checkbox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get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 report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user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needs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click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“Get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Report”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button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report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looked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follows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:</w:t>
      </w:r>
    </w:p>
    <w:p w:rsidR="00431DFF" w:rsidRDefault="00544964">
      <w:pPr>
        <w:pStyle w:val="BodyText"/>
        <w:spacing w:before="9"/>
        <w:rPr>
          <w:sz w:val="18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1618487</wp:posOffset>
            </wp:positionH>
            <wp:positionV relativeFrom="paragraph">
              <wp:posOffset>170259</wp:posOffset>
            </wp:positionV>
            <wp:extent cx="5395649" cy="1800225"/>
            <wp:effectExtent l="0" t="0" r="0" b="0"/>
            <wp:wrapTopAndBottom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5649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DFF" w:rsidRDefault="00431DFF">
      <w:pPr>
        <w:pStyle w:val="BodyText"/>
      </w:pPr>
    </w:p>
    <w:p w:rsidR="00431DFF" w:rsidRDefault="00431DFF">
      <w:pPr>
        <w:pStyle w:val="BodyText"/>
      </w:pPr>
    </w:p>
    <w:p w:rsidR="00431DFF" w:rsidRDefault="00431DFF">
      <w:pPr>
        <w:pStyle w:val="BodyText"/>
      </w:pPr>
    </w:p>
    <w:p w:rsidR="00431DFF" w:rsidRDefault="00544964">
      <w:pPr>
        <w:pStyle w:val="BodyText"/>
        <w:spacing w:before="4"/>
        <w:rPr>
          <w:sz w:val="18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1618487</wp:posOffset>
            </wp:positionH>
            <wp:positionV relativeFrom="paragraph">
              <wp:posOffset>167192</wp:posOffset>
            </wp:positionV>
            <wp:extent cx="5233277" cy="1615059"/>
            <wp:effectExtent l="0" t="0" r="0" b="0"/>
            <wp:wrapTopAndBottom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3277" cy="1615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DFF" w:rsidRDefault="00431DFF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A1028">
      <w:pPr>
        <w:rPr>
          <w:sz w:val="18"/>
        </w:rPr>
      </w:pPr>
    </w:p>
    <w:p w:rsidR="00DA1028" w:rsidRDefault="00DE351F" w:rsidP="00DE351F">
      <w:pPr>
        <w:pStyle w:val="ListParagraph"/>
        <w:numPr>
          <w:ilvl w:val="0"/>
          <w:numId w:val="1"/>
        </w:numPr>
        <w:rPr>
          <w:sz w:val="18"/>
        </w:rPr>
      </w:pPr>
      <w:r>
        <w:rPr>
          <w:sz w:val="18"/>
        </w:rPr>
        <w:t xml:space="preserve">GL Report  will show monthly data in default . When  user wants to  generate  yearly report ; he has to deselect   Monthly Report and select Yearly  Report  he can generate last four  years’  report. </w:t>
      </w:r>
    </w:p>
    <w:p w:rsidR="00DE351F" w:rsidRDefault="00DE351F" w:rsidP="00DE351F">
      <w:pPr>
        <w:pStyle w:val="ListParagraph"/>
        <w:ind w:firstLine="0"/>
        <w:rPr>
          <w:sz w:val="18"/>
        </w:rPr>
      </w:pPr>
    </w:p>
    <w:p w:rsidR="00DE351F" w:rsidRDefault="00DE351F" w:rsidP="00DE351F">
      <w:pPr>
        <w:rPr>
          <w:sz w:val="18"/>
        </w:rPr>
      </w:pPr>
      <w:r w:rsidRPr="00DE351F">
        <w:rPr>
          <w:noProof/>
          <w:sz w:val="18"/>
          <w:lang w:val="en-IN" w:eastAsia="en-IN" w:bidi="ar-SA"/>
        </w:rPr>
        <w:drawing>
          <wp:inline distT="0" distB="0" distL="0" distR="0">
            <wp:extent cx="5981700" cy="2454256"/>
            <wp:effectExtent l="0" t="0" r="0" b="0"/>
            <wp:docPr id="2" name="Picture 2" descr="C:\Users\Admin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45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  <w:r w:rsidRPr="00DE351F">
        <w:rPr>
          <w:noProof/>
          <w:sz w:val="18"/>
          <w:lang w:val="en-IN" w:eastAsia="en-IN" w:bidi="ar-SA"/>
        </w:rPr>
        <w:drawing>
          <wp:inline distT="0" distB="0" distL="0" distR="0">
            <wp:extent cx="5981700" cy="2454256"/>
            <wp:effectExtent l="0" t="0" r="0" b="0"/>
            <wp:docPr id="4" name="Picture 4" descr="C:\Users\Admin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45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351F" w:rsidRDefault="00DE351F" w:rsidP="00DE351F">
      <w:pPr>
        <w:rPr>
          <w:sz w:val="18"/>
        </w:rPr>
      </w:pPr>
    </w:p>
    <w:p w:rsidR="00DE26FF" w:rsidRPr="00DE26FF" w:rsidRDefault="00DE351F" w:rsidP="00DE351F">
      <w:pPr>
        <w:pStyle w:val="ListParagraph"/>
        <w:numPr>
          <w:ilvl w:val="0"/>
          <w:numId w:val="1"/>
        </w:numPr>
        <w:rPr>
          <w:b/>
          <w:sz w:val="18"/>
          <w:u w:val="single"/>
        </w:rPr>
      </w:pPr>
      <w:r>
        <w:rPr>
          <w:sz w:val="18"/>
        </w:rPr>
        <w:t xml:space="preserve">User can hide empty rows   by selecting      </w:t>
      </w:r>
      <w:r w:rsidRPr="00DE351F">
        <w:rPr>
          <w:b/>
          <w:sz w:val="18"/>
          <w:u w:val="single"/>
        </w:rPr>
        <w:t xml:space="preserve">Hide Empty Rows </w:t>
      </w:r>
      <w:r>
        <w:rPr>
          <w:b/>
          <w:sz w:val="18"/>
          <w:u w:val="single"/>
        </w:rPr>
        <w:t xml:space="preserve"> </w:t>
      </w:r>
      <w:r>
        <w:rPr>
          <w:sz w:val="18"/>
        </w:rPr>
        <w:t xml:space="preserve">    checkbox. </w:t>
      </w:r>
    </w:p>
    <w:p w:rsidR="00DE351F" w:rsidRPr="00DE26FF" w:rsidRDefault="00DE26FF" w:rsidP="00DE26FF">
      <w:pPr>
        <w:pStyle w:val="ListParagraph"/>
        <w:ind w:firstLine="0"/>
        <w:rPr>
          <w:b/>
          <w:sz w:val="18"/>
          <w:u w:val="single"/>
        </w:rPr>
      </w:pPr>
      <w:r>
        <w:rPr>
          <w:sz w:val="18"/>
        </w:rPr>
        <w:t xml:space="preserve">If user deselecting this checkbox the report will look like as follows : </w:t>
      </w:r>
    </w:p>
    <w:p w:rsidR="00DE26FF" w:rsidRPr="00DE26FF" w:rsidRDefault="00DE26FF" w:rsidP="00DE26FF">
      <w:pPr>
        <w:pStyle w:val="ListParagraph"/>
        <w:ind w:firstLine="0"/>
        <w:rPr>
          <w:b/>
          <w:sz w:val="18"/>
          <w:u w:val="single"/>
        </w:rPr>
      </w:pPr>
    </w:p>
    <w:p w:rsidR="00DE26FF" w:rsidRDefault="00DE26FF" w:rsidP="00DE26FF">
      <w:pPr>
        <w:rPr>
          <w:b/>
          <w:sz w:val="18"/>
          <w:u w:val="single"/>
        </w:rPr>
      </w:pPr>
      <w:r w:rsidRPr="00DE26FF">
        <w:rPr>
          <w:b/>
          <w:noProof/>
          <w:sz w:val="18"/>
          <w:u w:val="single"/>
          <w:lang w:val="en-IN" w:eastAsia="en-IN" w:bidi="ar-SA"/>
        </w:rPr>
        <w:drawing>
          <wp:inline distT="0" distB="0" distL="0" distR="0">
            <wp:extent cx="5981700" cy="2454256"/>
            <wp:effectExtent l="0" t="0" r="0" b="0"/>
            <wp:docPr id="6" name="Picture 6" descr="C:\Users\Admin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45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FF" w:rsidRDefault="00DE26FF" w:rsidP="00DE26FF">
      <w:pPr>
        <w:rPr>
          <w:b/>
          <w:sz w:val="18"/>
          <w:u w:val="single"/>
        </w:rPr>
      </w:pPr>
    </w:p>
    <w:p w:rsidR="00DE26FF" w:rsidRDefault="00DE26FF" w:rsidP="00DE26FF">
      <w:pPr>
        <w:rPr>
          <w:b/>
          <w:sz w:val="18"/>
          <w:u w:val="single"/>
        </w:rPr>
      </w:pPr>
    </w:p>
    <w:p w:rsidR="00DE26FF" w:rsidRDefault="00DE26FF" w:rsidP="00DE26FF">
      <w:pPr>
        <w:rPr>
          <w:sz w:val="18"/>
        </w:rPr>
      </w:pPr>
      <w:r>
        <w:rPr>
          <w:sz w:val="18"/>
        </w:rPr>
        <w:t xml:space="preserve">         If user selects Hide Empty Rows</w:t>
      </w:r>
      <w:r w:rsidR="00544964">
        <w:rPr>
          <w:sz w:val="18"/>
        </w:rPr>
        <w:t xml:space="preserve"> Check </w:t>
      </w:r>
      <w:bookmarkStart w:id="0" w:name="_GoBack"/>
      <w:bookmarkEnd w:id="0"/>
      <w:r w:rsidR="00544964">
        <w:rPr>
          <w:sz w:val="18"/>
        </w:rPr>
        <w:t xml:space="preserve">Box the report will look </w:t>
      </w:r>
      <w:r>
        <w:rPr>
          <w:sz w:val="18"/>
        </w:rPr>
        <w:t xml:space="preserve">like following : </w:t>
      </w: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  <w:r>
        <w:rPr>
          <w:sz w:val="18"/>
        </w:rPr>
        <w:t xml:space="preserve"> </w:t>
      </w:r>
      <w:r w:rsidRPr="00DE26FF">
        <w:rPr>
          <w:noProof/>
          <w:sz w:val="18"/>
          <w:lang w:val="en-IN" w:eastAsia="en-IN" w:bidi="ar-SA"/>
        </w:rPr>
        <w:drawing>
          <wp:inline distT="0" distB="0" distL="0" distR="0">
            <wp:extent cx="5981700" cy="2454256"/>
            <wp:effectExtent l="0" t="0" r="0" b="0"/>
            <wp:docPr id="8" name="Picture 8" descr="C:\Users\Admin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45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rPr>
          <w:sz w:val="18"/>
        </w:rPr>
      </w:pPr>
    </w:p>
    <w:p w:rsidR="00DE26FF" w:rsidRDefault="00DE26FF" w:rsidP="00DE26FF">
      <w:pPr>
        <w:pStyle w:val="ListParagraph"/>
        <w:numPr>
          <w:ilvl w:val="0"/>
          <w:numId w:val="1"/>
        </w:numPr>
        <w:rPr>
          <w:sz w:val="18"/>
        </w:rPr>
      </w:pPr>
      <w:r>
        <w:rPr>
          <w:sz w:val="18"/>
        </w:rPr>
        <w:t xml:space="preserve">User can print only   Account Code and Account Name from generated  GL Report by clicking on Print Account Code  Button . </w:t>
      </w:r>
    </w:p>
    <w:p w:rsidR="00DE26FF" w:rsidRDefault="00DE26FF" w:rsidP="00DE26FF">
      <w:pPr>
        <w:pStyle w:val="ListParagraph"/>
        <w:ind w:firstLine="0"/>
        <w:rPr>
          <w:sz w:val="18"/>
        </w:rPr>
      </w:pPr>
    </w:p>
    <w:p w:rsidR="00DE26FF" w:rsidRDefault="00DE26FF" w:rsidP="00DE26FF">
      <w:pPr>
        <w:pStyle w:val="ListParagraph"/>
        <w:ind w:firstLine="0"/>
        <w:rPr>
          <w:sz w:val="18"/>
        </w:rPr>
      </w:pPr>
      <w:r>
        <w:rPr>
          <w:sz w:val="18"/>
        </w:rPr>
        <w:t xml:space="preserve">After clicking </w:t>
      </w:r>
      <w:r w:rsidRPr="00DE26FF">
        <w:rPr>
          <w:noProof/>
          <w:sz w:val="18"/>
          <w:lang w:val="en-IN" w:eastAsia="en-IN" w:bidi="ar-SA"/>
        </w:rPr>
        <w:drawing>
          <wp:inline distT="0" distB="0" distL="0" distR="0">
            <wp:extent cx="5980199" cy="2495550"/>
            <wp:effectExtent l="0" t="0" r="0" b="0"/>
            <wp:docPr id="10" name="Picture 10" descr="C:\Users\Admin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026" cy="2500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FF" w:rsidRDefault="00DE26FF" w:rsidP="00DE26FF"/>
    <w:p w:rsidR="00DE26FF" w:rsidRDefault="00DE26FF" w:rsidP="00DE26FF">
      <w:pPr>
        <w:tabs>
          <w:tab w:val="left" w:pos="1185"/>
        </w:tabs>
      </w:pPr>
      <w:r>
        <w:tab/>
        <w:t xml:space="preserve">After clicking on Print Account Code Button it will open a new window which look like as                      follows : </w:t>
      </w:r>
    </w:p>
    <w:p w:rsidR="00DE26FF" w:rsidRDefault="00DE26FF" w:rsidP="00DE26FF">
      <w:pPr>
        <w:tabs>
          <w:tab w:val="left" w:pos="1185"/>
        </w:tabs>
      </w:pPr>
      <w:r>
        <w:tab/>
      </w:r>
      <w:r w:rsidRPr="00DE26FF">
        <w:rPr>
          <w:noProof/>
          <w:lang w:val="en-IN" w:eastAsia="en-IN" w:bidi="ar-SA"/>
        </w:rPr>
        <w:drawing>
          <wp:inline distT="0" distB="0" distL="0" distR="0">
            <wp:extent cx="5981700" cy="2454256"/>
            <wp:effectExtent l="0" t="0" r="0" b="0"/>
            <wp:docPr id="12" name="Picture 12" descr="C:\Users\Admin\Desktop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2454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6FF" w:rsidRDefault="00DE26FF" w:rsidP="00DE26FF">
      <w:pPr>
        <w:tabs>
          <w:tab w:val="left" w:pos="1185"/>
        </w:tabs>
      </w:pPr>
    </w:p>
    <w:p w:rsidR="00CA1B74" w:rsidRDefault="00CA1B74" w:rsidP="00DE26FF">
      <w:pPr>
        <w:tabs>
          <w:tab w:val="left" w:pos="1185"/>
        </w:tabs>
      </w:pPr>
    </w:p>
    <w:p w:rsidR="00CA1B74" w:rsidRDefault="00CA1B74" w:rsidP="00DE26FF">
      <w:pPr>
        <w:tabs>
          <w:tab w:val="left" w:pos="1185"/>
        </w:tabs>
      </w:pPr>
    </w:p>
    <w:p w:rsidR="00CA1B74" w:rsidRDefault="00CA1B74" w:rsidP="00DE26FF">
      <w:pPr>
        <w:tabs>
          <w:tab w:val="left" w:pos="1185"/>
        </w:tabs>
      </w:pPr>
    </w:p>
    <w:p w:rsidR="00CA1B74" w:rsidRDefault="00CA1B74" w:rsidP="00DE26FF">
      <w:pPr>
        <w:tabs>
          <w:tab w:val="left" w:pos="1185"/>
        </w:tabs>
      </w:pPr>
    </w:p>
    <w:p w:rsidR="00CA1B74" w:rsidRDefault="00CA1B74" w:rsidP="00DE26FF">
      <w:pPr>
        <w:tabs>
          <w:tab w:val="left" w:pos="1185"/>
        </w:tabs>
      </w:pPr>
    </w:p>
    <w:p w:rsidR="00CA1B74" w:rsidRDefault="00CA1B74" w:rsidP="00DE26FF">
      <w:pPr>
        <w:tabs>
          <w:tab w:val="left" w:pos="1185"/>
        </w:tabs>
      </w:pPr>
    </w:p>
    <w:p w:rsidR="00CA1B74" w:rsidRDefault="00CA1B74" w:rsidP="00DE26FF">
      <w:pPr>
        <w:tabs>
          <w:tab w:val="left" w:pos="1185"/>
        </w:tabs>
      </w:pPr>
    </w:p>
    <w:p w:rsidR="00CA1B74" w:rsidRDefault="00CA1B74" w:rsidP="00DE26FF">
      <w:pPr>
        <w:tabs>
          <w:tab w:val="left" w:pos="1185"/>
        </w:tabs>
      </w:pPr>
    </w:p>
    <w:p w:rsidR="00CA1B74" w:rsidRDefault="00CA1B74" w:rsidP="00DE26FF">
      <w:pPr>
        <w:tabs>
          <w:tab w:val="left" w:pos="1185"/>
        </w:tabs>
      </w:pPr>
    </w:p>
    <w:p w:rsidR="00CA1B74" w:rsidRDefault="00CA1B74" w:rsidP="00DE26FF">
      <w:pPr>
        <w:tabs>
          <w:tab w:val="left" w:pos="1185"/>
        </w:tabs>
      </w:pPr>
    </w:p>
    <w:p w:rsidR="00CA1B74" w:rsidRDefault="00CA1B74" w:rsidP="00DE26FF">
      <w:pPr>
        <w:tabs>
          <w:tab w:val="left" w:pos="1185"/>
        </w:tabs>
      </w:pPr>
    </w:p>
    <w:p w:rsidR="00CA1B74" w:rsidRDefault="00CA1B74" w:rsidP="00DE26FF">
      <w:pPr>
        <w:tabs>
          <w:tab w:val="left" w:pos="1185"/>
        </w:tabs>
      </w:pPr>
    </w:p>
    <w:p w:rsidR="00CA1B74" w:rsidRDefault="00CA1B74" w:rsidP="00DE26FF">
      <w:pPr>
        <w:tabs>
          <w:tab w:val="left" w:pos="1185"/>
        </w:tabs>
      </w:pPr>
    </w:p>
    <w:p w:rsidR="00DE26FF" w:rsidRDefault="00DE26FF" w:rsidP="00DE26FF">
      <w:pPr>
        <w:tabs>
          <w:tab w:val="left" w:pos="1185"/>
        </w:tabs>
      </w:pPr>
    </w:p>
    <w:p w:rsidR="00DE26FF" w:rsidRDefault="00DE26FF" w:rsidP="00DE26FF">
      <w:pPr>
        <w:tabs>
          <w:tab w:val="left" w:pos="1185"/>
        </w:tabs>
      </w:pPr>
      <w:r>
        <w:lastRenderedPageBreak/>
        <w:t xml:space="preserve">To   print  it user needs to click </w:t>
      </w:r>
      <w:r w:rsidR="00CA1B74">
        <w:t xml:space="preserve">on Print Button . It will open print dialog box where user can print it . </w:t>
      </w:r>
    </w:p>
    <w:p w:rsidR="00CA1B74" w:rsidRDefault="00CA1B74" w:rsidP="00DE26FF">
      <w:pPr>
        <w:tabs>
          <w:tab w:val="left" w:pos="1185"/>
        </w:tabs>
      </w:pPr>
    </w:p>
    <w:p w:rsidR="00CA1B74" w:rsidRPr="00DE26FF" w:rsidRDefault="00CA1B74" w:rsidP="00DE26FF">
      <w:pPr>
        <w:tabs>
          <w:tab w:val="left" w:pos="1185"/>
        </w:tabs>
        <w:sectPr w:rsidR="00CA1B74" w:rsidRPr="00DE26FF">
          <w:pgSz w:w="12240" w:h="15840"/>
          <w:pgMar w:top="1320" w:right="1100" w:bottom="280" w:left="1720" w:header="720" w:footer="720" w:gutter="0"/>
          <w:cols w:space="720"/>
        </w:sectPr>
      </w:pPr>
      <w:r>
        <w:rPr>
          <w:noProof/>
          <w:lang w:val="en-IN" w:eastAsia="en-IN" w:bidi="ar-SA"/>
        </w:rPr>
        <w:drawing>
          <wp:inline distT="0" distB="0" distL="0" distR="0" wp14:anchorId="24B9E8C9" wp14:editId="536E8AD4">
            <wp:extent cx="5981700" cy="336296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1DFF" w:rsidRDefault="00544964">
      <w:pPr>
        <w:pStyle w:val="ListParagraph"/>
        <w:numPr>
          <w:ilvl w:val="0"/>
          <w:numId w:val="1"/>
        </w:numPr>
        <w:tabs>
          <w:tab w:val="left" w:pos="829"/>
        </w:tabs>
        <w:spacing w:before="40" w:line="266" w:lineRule="auto"/>
        <w:ind w:right="1357"/>
        <w:rPr>
          <w:sz w:val="20"/>
        </w:rPr>
      </w:pPr>
      <w:r>
        <w:rPr>
          <w:w w:val="105"/>
          <w:sz w:val="20"/>
        </w:rPr>
        <w:lastRenderedPageBreak/>
        <w:t>U</w:t>
      </w:r>
      <w:r>
        <w:rPr>
          <w:w w:val="105"/>
          <w:sz w:val="20"/>
        </w:rPr>
        <w:t>ser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can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download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GL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report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in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pdf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or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excel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format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by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clicking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“Download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PDF”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or ”Download CSV” button which will be looked like as below</w:t>
      </w:r>
      <w:r>
        <w:rPr>
          <w:spacing w:val="-30"/>
          <w:w w:val="105"/>
          <w:sz w:val="20"/>
        </w:rPr>
        <w:t xml:space="preserve"> </w:t>
      </w:r>
      <w:r>
        <w:rPr>
          <w:w w:val="105"/>
          <w:sz w:val="20"/>
        </w:rPr>
        <w:t>:</w:t>
      </w:r>
    </w:p>
    <w:p w:rsidR="00431DFF" w:rsidRDefault="00544964">
      <w:pPr>
        <w:pStyle w:val="BodyText"/>
        <w:spacing w:before="11"/>
        <w:rPr>
          <w:sz w:val="18"/>
        </w:rPr>
      </w:pPr>
      <w:r>
        <w:rPr>
          <w:noProof/>
          <w:lang w:val="en-IN" w:eastAsia="en-IN" w:bidi="ar-SA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1618487</wp:posOffset>
            </wp:positionH>
            <wp:positionV relativeFrom="paragraph">
              <wp:posOffset>171454</wp:posOffset>
            </wp:positionV>
            <wp:extent cx="5383641" cy="2144268"/>
            <wp:effectExtent l="0" t="0" r="0" b="0"/>
            <wp:wrapTopAndBottom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3641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DFF" w:rsidRDefault="00544964">
      <w:pPr>
        <w:pStyle w:val="BodyText"/>
        <w:spacing w:before="99"/>
        <w:ind w:left="828"/>
      </w:pPr>
      <w:r>
        <w:rPr>
          <w:w w:val="105"/>
        </w:rPr>
        <w:t>Report in PDF Format:</w:t>
      </w:r>
    </w:p>
    <w:p w:rsidR="00431DFF" w:rsidRDefault="00544964">
      <w:pPr>
        <w:pStyle w:val="BodyText"/>
        <w:spacing w:before="9"/>
      </w:pPr>
      <w:r>
        <w:rPr>
          <w:noProof/>
          <w:lang w:val="en-IN" w:eastAsia="en-IN" w:bidi="ar-SA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1616963</wp:posOffset>
            </wp:positionH>
            <wp:positionV relativeFrom="paragraph">
              <wp:posOffset>185838</wp:posOffset>
            </wp:positionV>
            <wp:extent cx="5374737" cy="2486025"/>
            <wp:effectExtent l="0" t="0" r="0" b="0"/>
            <wp:wrapTopAndBottom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4737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31DFF" w:rsidRDefault="00431DFF">
      <w:pPr>
        <w:pStyle w:val="BodyText"/>
        <w:spacing w:before="8"/>
        <w:rPr>
          <w:sz w:val="22"/>
        </w:rPr>
      </w:pPr>
    </w:p>
    <w:p w:rsidR="00431DFF" w:rsidRDefault="00544964">
      <w:pPr>
        <w:pStyle w:val="BodyText"/>
        <w:ind w:left="828"/>
      </w:pPr>
      <w:r>
        <w:rPr>
          <w:w w:val="105"/>
        </w:rPr>
        <w:t>Report in Excel Format:</w:t>
      </w:r>
    </w:p>
    <w:p w:rsidR="00431DFF" w:rsidRDefault="00544964">
      <w:pPr>
        <w:pStyle w:val="BodyText"/>
        <w:spacing w:before="11"/>
      </w:pPr>
      <w:r>
        <w:rPr>
          <w:noProof/>
          <w:lang w:val="en-IN" w:eastAsia="en-IN" w:bidi="ar-SA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1618487</wp:posOffset>
            </wp:positionH>
            <wp:positionV relativeFrom="paragraph">
              <wp:posOffset>187011</wp:posOffset>
            </wp:positionV>
            <wp:extent cx="5251838" cy="2155698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1838" cy="21556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31DFF">
      <w:pgSz w:w="12240" w:h="15840"/>
      <w:pgMar w:top="1320" w:right="110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895E7D"/>
    <w:multiLevelType w:val="hybridMultilevel"/>
    <w:tmpl w:val="35D461EA"/>
    <w:lvl w:ilvl="0" w:tplc="C6B0ED80">
      <w:start w:val="1"/>
      <w:numFmt w:val="decimal"/>
      <w:lvlText w:val="%1."/>
      <w:lvlJc w:val="left"/>
      <w:pPr>
        <w:ind w:left="828" w:hanging="339"/>
      </w:pPr>
      <w:rPr>
        <w:rFonts w:ascii="Calibri" w:eastAsia="Calibri" w:hAnsi="Calibri" w:cs="Calibri" w:hint="default"/>
        <w:w w:val="103"/>
        <w:sz w:val="20"/>
        <w:szCs w:val="20"/>
        <w:lang w:val="en-US" w:eastAsia="en-US" w:bidi="en-US"/>
      </w:rPr>
    </w:lvl>
    <w:lvl w:ilvl="1" w:tplc="CECA9A6A">
      <w:start w:val="1"/>
      <w:numFmt w:val="upperRoman"/>
      <w:lvlText w:val="%2)"/>
      <w:lvlJc w:val="left"/>
      <w:pPr>
        <w:ind w:left="1175" w:hanging="255"/>
      </w:pPr>
      <w:rPr>
        <w:rFonts w:ascii="Calibri" w:eastAsia="Calibri" w:hAnsi="Calibri" w:cs="Calibri" w:hint="default"/>
        <w:w w:val="103"/>
        <w:sz w:val="20"/>
        <w:szCs w:val="20"/>
        <w:lang w:val="en-US" w:eastAsia="en-US" w:bidi="en-US"/>
      </w:rPr>
    </w:lvl>
    <w:lvl w:ilvl="2" w:tplc="51E40E9A">
      <w:numFmt w:val="bullet"/>
      <w:lvlText w:val="•"/>
      <w:lvlJc w:val="left"/>
      <w:pPr>
        <w:ind w:left="2095" w:hanging="255"/>
      </w:pPr>
      <w:rPr>
        <w:rFonts w:hint="default"/>
        <w:lang w:val="en-US" w:eastAsia="en-US" w:bidi="en-US"/>
      </w:rPr>
    </w:lvl>
    <w:lvl w:ilvl="3" w:tplc="9D8C9542">
      <w:numFmt w:val="bullet"/>
      <w:lvlText w:val="•"/>
      <w:lvlJc w:val="left"/>
      <w:pPr>
        <w:ind w:left="3011" w:hanging="255"/>
      </w:pPr>
      <w:rPr>
        <w:rFonts w:hint="default"/>
        <w:lang w:val="en-US" w:eastAsia="en-US" w:bidi="en-US"/>
      </w:rPr>
    </w:lvl>
    <w:lvl w:ilvl="4" w:tplc="800A623E">
      <w:numFmt w:val="bullet"/>
      <w:lvlText w:val="•"/>
      <w:lvlJc w:val="left"/>
      <w:pPr>
        <w:ind w:left="3926" w:hanging="255"/>
      </w:pPr>
      <w:rPr>
        <w:rFonts w:hint="default"/>
        <w:lang w:val="en-US" w:eastAsia="en-US" w:bidi="en-US"/>
      </w:rPr>
    </w:lvl>
    <w:lvl w:ilvl="5" w:tplc="842C34A2">
      <w:numFmt w:val="bullet"/>
      <w:lvlText w:val="•"/>
      <w:lvlJc w:val="left"/>
      <w:pPr>
        <w:ind w:left="4842" w:hanging="255"/>
      </w:pPr>
      <w:rPr>
        <w:rFonts w:hint="default"/>
        <w:lang w:val="en-US" w:eastAsia="en-US" w:bidi="en-US"/>
      </w:rPr>
    </w:lvl>
    <w:lvl w:ilvl="6" w:tplc="97C0170C">
      <w:numFmt w:val="bullet"/>
      <w:lvlText w:val="•"/>
      <w:lvlJc w:val="left"/>
      <w:pPr>
        <w:ind w:left="5757" w:hanging="255"/>
      </w:pPr>
      <w:rPr>
        <w:rFonts w:hint="default"/>
        <w:lang w:val="en-US" w:eastAsia="en-US" w:bidi="en-US"/>
      </w:rPr>
    </w:lvl>
    <w:lvl w:ilvl="7" w:tplc="904AD3E6">
      <w:numFmt w:val="bullet"/>
      <w:lvlText w:val="•"/>
      <w:lvlJc w:val="left"/>
      <w:pPr>
        <w:ind w:left="6673" w:hanging="255"/>
      </w:pPr>
      <w:rPr>
        <w:rFonts w:hint="default"/>
        <w:lang w:val="en-US" w:eastAsia="en-US" w:bidi="en-US"/>
      </w:rPr>
    </w:lvl>
    <w:lvl w:ilvl="8" w:tplc="C21EABFE">
      <w:numFmt w:val="bullet"/>
      <w:lvlText w:val="•"/>
      <w:lvlJc w:val="left"/>
      <w:pPr>
        <w:ind w:left="7588" w:hanging="255"/>
      </w:pPr>
      <w:rPr>
        <w:rFonts w:hint="default"/>
        <w:lang w:val="en-US" w:eastAsia="en-US" w:bidi="en-U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431DFF"/>
    <w:rsid w:val="00431DFF"/>
    <w:rsid w:val="00544964"/>
    <w:rsid w:val="00CA1B74"/>
    <w:rsid w:val="00D02D18"/>
    <w:rsid w:val="00DA1028"/>
    <w:rsid w:val="00DE26FF"/>
    <w:rsid w:val="00DE35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5:docId w15:val="{CD163CB2-5236-4E3D-ADF0-B5A7271B1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  <w:pPr>
      <w:spacing w:before="60"/>
      <w:ind w:left="828" w:hanging="33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11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Manual for GL Report</vt:lpstr>
    </vt:vector>
  </TitlesOfParts>
  <Company/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Manual for GL Report</dc:title>
  <dc:creator>Admin</dc:creator>
  <cp:lastModifiedBy>Windows User</cp:lastModifiedBy>
  <cp:revision>44</cp:revision>
  <dcterms:created xsi:type="dcterms:W3CDTF">2019-06-28T12:58:00Z</dcterms:created>
  <dcterms:modified xsi:type="dcterms:W3CDTF">2019-06-28T13:39:00Z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2019-06-05T00:00:00Z</vt:filetime>
  </property>
  <property fmtid="{D5CDD505-2E9C-101B-9397-08002B2CF9AE}" pid="3" name="LastSaved">
    <vt:filetime>2019-06-28T00:00:00Z</vt:filetime>
  </property>
</Properties>
</file>